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0ABD" w:rsidRDefault="00A10ABD">
      <w:pPr>
        <w:rPr>
          <w:b/>
          <w:sz w:val="24"/>
          <w:szCs w:val="24"/>
        </w:rPr>
      </w:pPr>
    </w:p>
    <w:p w:rsidR="00B2487E" w:rsidRDefault="0091348C">
      <w:pPr>
        <w:rPr>
          <w:sz w:val="24"/>
          <w:szCs w:val="24"/>
        </w:rPr>
      </w:pPr>
      <w:r w:rsidRPr="0091348C">
        <w:rPr>
          <w:b/>
          <w:sz w:val="24"/>
          <w:szCs w:val="24"/>
        </w:rPr>
        <w:t>Załącznik nr 1</w:t>
      </w:r>
      <w:r w:rsidRPr="0091348C">
        <w:rPr>
          <w:sz w:val="24"/>
          <w:szCs w:val="24"/>
        </w:rPr>
        <w:t xml:space="preserve"> do</w:t>
      </w:r>
      <w:r>
        <w:rPr>
          <w:sz w:val="24"/>
          <w:szCs w:val="24"/>
        </w:rPr>
        <w:t xml:space="preserve"> wniosku o wydanie dokumentu uprawniającego do wstępu na obszar kolejowy zarządzany przez PKP Polskie Linie Kolejowe S.A.</w:t>
      </w:r>
    </w:p>
    <w:p w:rsidR="00A10ABD" w:rsidRPr="0093229B" w:rsidRDefault="0091348C" w:rsidP="0093229B">
      <w:pPr>
        <w:ind w:right="-567"/>
        <w:rPr>
          <w:b/>
          <w:sz w:val="24"/>
          <w:szCs w:val="24"/>
        </w:rPr>
      </w:pPr>
      <w:r w:rsidRPr="00102E28">
        <w:rPr>
          <w:b/>
          <w:sz w:val="24"/>
          <w:szCs w:val="24"/>
        </w:rPr>
        <w:t>Wykaz osób, dla których ma być wydany dokument uprawniający do wstępu na obszar kolejowy zarządzany przez PKP Polskie Linie Kolejowe S.A. oraz potwierdzenie zapoznania pracownika z zagrożeniami na obszarze kolejowym zgodnie z obowiązującymi przepisami i spełnienia obowiązku informacyjnego</w:t>
      </w:r>
      <w:r w:rsidR="00102E28" w:rsidRPr="00102E28">
        <w:rPr>
          <w:b/>
          <w:sz w:val="24"/>
          <w:szCs w:val="24"/>
        </w:rPr>
        <w:t xml:space="preserve"> wynikającego z przepisów Rozporządzenia Parlamentu Europejskiego i Rady (UE) 2016/679 z dnia 27 kwietnia 2016 r. w sprawie ochrony osób fizycznych w związku z przetwarzaniem danych osobowych i w sprawie swobodnego przepływu takich danych oraz uchylenia dyrektywy 95/46/WE</w:t>
      </w:r>
      <w:r w:rsidR="00102E28" w:rsidRPr="00102E28">
        <w:rPr>
          <w:sz w:val="24"/>
          <w:szCs w:val="24"/>
        </w:rPr>
        <w:t>.</w:t>
      </w:r>
    </w:p>
    <w:p w:rsidR="00C578CE" w:rsidRPr="00C578CE" w:rsidRDefault="00C578CE">
      <w:pPr>
        <w:rPr>
          <w:sz w:val="28"/>
          <w:szCs w:val="28"/>
        </w:rPr>
      </w:pPr>
    </w:p>
    <w:tbl>
      <w:tblPr>
        <w:tblStyle w:val="Tabela-Siatka"/>
        <w:tblW w:w="10052" w:type="dxa"/>
        <w:tblInd w:w="-431" w:type="dxa"/>
        <w:tblLook w:val="04A0" w:firstRow="1" w:lastRow="0" w:firstColumn="1" w:lastColumn="0" w:noHBand="0" w:noVBand="1"/>
      </w:tblPr>
      <w:tblGrid>
        <w:gridCol w:w="740"/>
        <w:gridCol w:w="3698"/>
        <w:gridCol w:w="2514"/>
        <w:gridCol w:w="3100"/>
      </w:tblGrid>
      <w:tr w:rsidR="0091348C" w:rsidTr="00102E28">
        <w:trPr>
          <w:trHeight w:val="427"/>
        </w:trPr>
        <w:tc>
          <w:tcPr>
            <w:tcW w:w="740" w:type="dxa"/>
          </w:tcPr>
          <w:p w:rsidR="0091348C" w:rsidRDefault="0091348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Lp.</w:t>
            </w:r>
          </w:p>
        </w:tc>
        <w:tc>
          <w:tcPr>
            <w:tcW w:w="3698" w:type="dxa"/>
          </w:tcPr>
          <w:p w:rsidR="0091348C" w:rsidRDefault="0091348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Imię i nazwisko</w:t>
            </w:r>
          </w:p>
        </w:tc>
        <w:tc>
          <w:tcPr>
            <w:tcW w:w="2514" w:type="dxa"/>
          </w:tcPr>
          <w:p w:rsidR="0091348C" w:rsidRDefault="0091348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Stanowisko</w:t>
            </w:r>
          </w:p>
        </w:tc>
        <w:tc>
          <w:tcPr>
            <w:tcW w:w="3100" w:type="dxa"/>
          </w:tcPr>
          <w:p w:rsidR="0091348C" w:rsidRDefault="0091348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Data i podpis pracownika            </w:t>
            </w:r>
          </w:p>
        </w:tc>
      </w:tr>
      <w:tr w:rsidR="0091348C" w:rsidTr="00102E28">
        <w:trPr>
          <w:trHeight w:val="427"/>
        </w:trPr>
        <w:tc>
          <w:tcPr>
            <w:tcW w:w="740" w:type="dxa"/>
          </w:tcPr>
          <w:p w:rsidR="0091348C" w:rsidRDefault="006C772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698" w:type="dxa"/>
          </w:tcPr>
          <w:p w:rsidR="0091348C" w:rsidRDefault="0091348C">
            <w:pPr>
              <w:rPr>
                <w:sz w:val="24"/>
                <w:szCs w:val="24"/>
              </w:rPr>
            </w:pPr>
          </w:p>
        </w:tc>
        <w:tc>
          <w:tcPr>
            <w:tcW w:w="2514" w:type="dxa"/>
          </w:tcPr>
          <w:p w:rsidR="0091348C" w:rsidRDefault="0091348C">
            <w:pPr>
              <w:rPr>
                <w:sz w:val="24"/>
                <w:szCs w:val="24"/>
              </w:rPr>
            </w:pPr>
          </w:p>
        </w:tc>
        <w:tc>
          <w:tcPr>
            <w:tcW w:w="3100" w:type="dxa"/>
          </w:tcPr>
          <w:p w:rsidR="0091348C" w:rsidRDefault="0091348C">
            <w:pPr>
              <w:rPr>
                <w:sz w:val="24"/>
                <w:szCs w:val="24"/>
              </w:rPr>
            </w:pPr>
          </w:p>
        </w:tc>
      </w:tr>
      <w:tr w:rsidR="0091348C" w:rsidTr="00102E28">
        <w:trPr>
          <w:trHeight w:val="427"/>
        </w:trPr>
        <w:tc>
          <w:tcPr>
            <w:tcW w:w="740" w:type="dxa"/>
          </w:tcPr>
          <w:p w:rsidR="0091348C" w:rsidRDefault="006C772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698" w:type="dxa"/>
          </w:tcPr>
          <w:p w:rsidR="0091348C" w:rsidRDefault="0091348C">
            <w:pPr>
              <w:rPr>
                <w:sz w:val="24"/>
                <w:szCs w:val="24"/>
              </w:rPr>
            </w:pPr>
          </w:p>
        </w:tc>
        <w:tc>
          <w:tcPr>
            <w:tcW w:w="2514" w:type="dxa"/>
          </w:tcPr>
          <w:p w:rsidR="0091348C" w:rsidRDefault="0091348C">
            <w:pPr>
              <w:rPr>
                <w:sz w:val="24"/>
                <w:szCs w:val="24"/>
              </w:rPr>
            </w:pPr>
          </w:p>
        </w:tc>
        <w:tc>
          <w:tcPr>
            <w:tcW w:w="3100" w:type="dxa"/>
          </w:tcPr>
          <w:p w:rsidR="0091348C" w:rsidRDefault="0091348C">
            <w:pPr>
              <w:rPr>
                <w:sz w:val="24"/>
                <w:szCs w:val="24"/>
              </w:rPr>
            </w:pPr>
          </w:p>
        </w:tc>
      </w:tr>
      <w:tr w:rsidR="0091348C" w:rsidTr="00102E28">
        <w:trPr>
          <w:trHeight w:val="427"/>
        </w:trPr>
        <w:tc>
          <w:tcPr>
            <w:tcW w:w="740" w:type="dxa"/>
          </w:tcPr>
          <w:p w:rsidR="0091348C" w:rsidRDefault="006C772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698" w:type="dxa"/>
          </w:tcPr>
          <w:p w:rsidR="0091348C" w:rsidRDefault="0091348C">
            <w:pPr>
              <w:rPr>
                <w:sz w:val="24"/>
                <w:szCs w:val="24"/>
              </w:rPr>
            </w:pPr>
          </w:p>
        </w:tc>
        <w:tc>
          <w:tcPr>
            <w:tcW w:w="2514" w:type="dxa"/>
          </w:tcPr>
          <w:p w:rsidR="0091348C" w:rsidRDefault="0091348C">
            <w:pPr>
              <w:rPr>
                <w:sz w:val="24"/>
                <w:szCs w:val="24"/>
              </w:rPr>
            </w:pPr>
          </w:p>
        </w:tc>
        <w:tc>
          <w:tcPr>
            <w:tcW w:w="3100" w:type="dxa"/>
          </w:tcPr>
          <w:p w:rsidR="0091348C" w:rsidRDefault="0091348C">
            <w:pPr>
              <w:rPr>
                <w:sz w:val="24"/>
                <w:szCs w:val="24"/>
              </w:rPr>
            </w:pPr>
          </w:p>
        </w:tc>
      </w:tr>
      <w:tr w:rsidR="0093229B" w:rsidTr="00102E28">
        <w:trPr>
          <w:trHeight w:val="427"/>
        </w:trPr>
        <w:tc>
          <w:tcPr>
            <w:tcW w:w="740" w:type="dxa"/>
          </w:tcPr>
          <w:p w:rsidR="0093229B" w:rsidRDefault="009322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698" w:type="dxa"/>
          </w:tcPr>
          <w:p w:rsidR="0093229B" w:rsidRDefault="0093229B">
            <w:pPr>
              <w:rPr>
                <w:sz w:val="24"/>
                <w:szCs w:val="24"/>
              </w:rPr>
            </w:pPr>
          </w:p>
        </w:tc>
        <w:tc>
          <w:tcPr>
            <w:tcW w:w="2514" w:type="dxa"/>
          </w:tcPr>
          <w:p w:rsidR="0093229B" w:rsidRDefault="0093229B">
            <w:pPr>
              <w:rPr>
                <w:sz w:val="24"/>
                <w:szCs w:val="24"/>
              </w:rPr>
            </w:pPr>
          </w:p>
        </w:tc>
        <w:tc>
          <w:tcPr>
            <w:tcW w:w="3100" w:type="dxa"/>
          </w:tcPr>
          <w:p w:rsidR="0093229B" w:rsidRDefault="0093229B">
            <w:pPr>
              <w:rPr>
                <w:sz w:val="24"/>
                <w:szCs w:val="24"/>
              </w:rPr>
            </w:pPr>
          </w:p>
        </w:tc>
      </w:tr>
      <w:tr w:rsidR="0093229B" w:rsidTr="00102E28">
        <w:trPr>
          <w:trHeight w:val="427"/>
        </w:trPr>
        <w:tc>
          <w:tcPr>
            <w:tcW w:w="740" w:type="dxa"/>
          </w:tcPr>
          <w:p w:rsidR="0093229B" w:rsidRDefault="009322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698" w:type="dxa"/>
          </w:tcPr>
          <w:p w:rsidR="0093229B" w:rsidRDefault="0093229B">
            <w:pPr>
              <w:rPr>
                <w:sz w:val="24"/>
                <w:szCs w:val="24"/>
              </w:rPr>
            </w:pPr>
          </w:p>
        </w:tc>
        <w:tc>
          <w:tcPr>
            <w:tcW w:w="2514" w:type="dxa"/>
          </w:tcPr>
          <w:p w:rsidR="0093229B" w:rsidRDefault="0093229B">
            <w:pPr>
              <w:rPr>
                <w:sz w:val="24"/>
                <w:szCs w:val="24"/>
              </w:rPr>
            </w:pPr>
          </w:p>
        </w:tc>
        <w:tc>
          <w:tcPr>
            <w:tcW w:w="3100" w:type="dxa"/>
          </w:tcPr>
          <w:p w:rsidR="0093229B" w:rsidRDefault="0093229B">
            <w:pPr>
              <w:rPr>
                <w:sz w:val="24"/>
                <w:szCs w:val="24"/>
              </w:rPr>
            </w:pPr>
          </w:p>
        </w:tc>
      </w:tr>
      <w:tr w:rsidR="0093229B" w:rsidTr="00102E28">
        <w:trPr>
          <w:trHeight w:val="427"/>
        </w:trPr>
        <w:tc>
          <w:tcPr>
            <w:tcW w:w="740" w:type="dxa"/>
          </w:tcPr>
          <w:p w:rsidR="0093229B" w:rsidRDefault="009322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3698" w:type="dxa"/>
          </w:tcPr>
          <w:p w:rsidR="0093229B" w:rsidRDefault="0093229B">
            <w:pPr>
              <w:rPr>
                <w:sz w:val="24"/>
                <w:szCs w:val="24"/>
              </w:rPr>
            </w:pPr>
          </w:p>
        </w:tc>
        <w:tc>
          <w:tcPr>
            <w:tcW w:w="2514" w:type="dxa"/>
          </w:tcPr>
          <w:p w:rsidR="0093229B" w:rsidRDefault="0093229B">
            <w:pPr>
              <w:rPr>
                <w:sz w:val="24"/>
                <w:szCs w:val="24"/>
              </w:rPr>
            </w:pPr>
          </w:p>
        </w:tc>
        <w:tc>
          <w:tcPr>
            <w:tcW w:w="3100" w:type="dxa"/>
          </w:tcPr>
          <w:p w:rsidR="0093229B" w:rsidRDefault="0093229B">
            <w:pPr>
              <w:rPr>
                <w:sz w:val="24"/>
                <w:szCs w:val="24"/>
              </w:rPr>
            </w:pPr>
          </w:p>
        </w:tc>
      </w:tr>
      <w:tr w:rsidR="0093229B" w:rsidTr="00102E28">
        <w:trPr>
          <w:trHeight w:val="427"/>
        </w:trPr>
        <w:tc>
          <w:tcPr>
            <w:tcW w:w="740" w:type="dxa"/>
          </w:tcPr>
          <w:p w:rsidR="0093229B" w:rsidRDefault="009322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3698" w:type="dxa"/>
          </w:tcPr>
          <w:p w:rsidR="0093229B" w:rsidRDefault="0093229B">
            <w:pPr>
              <w:rPr>
                <w:sz w:val="24"/>
                <w:szCs w:val="24"/>
              </w:rPr>
            </w:pPr>
          </w:p>
        </w:tc>
        <w:tc>
          <w:tcPr>
            <w:tcW w:w="2514" w:type="dxa"/>
          </w:tcPr>
          <w:p w:rsidR="0093229B" w:rsidRDefault="0093229B">
            <w:pPr>
              <w:rPr>
                <w:sz w:val="24"/>
                <w:szCs w:val="24"/>
              </w:rPr>
            </w:pPr>
          </w:p>
        </w:tc>
        <w:tc>
          <w:tcPr>
            <w:tcW w:w="3100" w:type="dxa"/>
          </w:tcPr>
          <w:p w:rsidR="0093229B" w:rsidRDefault="0093229B">
            <w:pPr>
              <w:rPr>
                <w:sz w:val="24"/>
                <w:szCs w:val="24"/>
              </w:rPr>
            </w:pPr>
          </w:p>
        </w:tc>
      </w:tr>
      <w:tr w:rsidR="0093229B" w:rsidTr="00102E28">
        <w:trPr>
          <w:trHeight w:val="427"/>
        </w:trPr>
        <w:tc>
          <w:tcPr>
            <w:tcW w:w="740" w:type="dxa"/>
          </w:tcPr>
          <w:p w:rsidR="0093229B" w:rsidRDefault="009322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3698" w:type="dxa"/>
          </w:tcPr>
          <w:p w:rsidR="0093229B" w:rsidRDefault="0093229B">
            <w:pPr>
              <w:rPr>
                <w:sz w:val="24"/>
                <w:szCs w:val="24"/>
              </w:rPr>
            </w:pPr>
          </w:p>
        </w:tc>
        <w:tc>
          <w:tcPr>
            <w:tcW w:w="2514" w:type="dxa"/>
          </w:tcPr>
          <w:p w:rsidR="0093229B" w:rsidRDefault="0093229B">
            <w:pPr>
              <w:rPr>
                <w:sz w:val="24"/>
                <w:szCs w:val="24"/>
              </w:rPr>
            </w:pPr>
          </w:p>
        </w:tc>
        <w:tc>
          <w:tcPr>
            <w:tcW w:w="3100" w:type="dxa"/>
          </w:tcPr>
          <w:p w:rsidR="0093229B" w:rsidRDefault="0093229B">
            <w:pPr>
              <w:rPr>
                <w:sz w:val="24"/>
                <w:szCs w:val="24"/>
              </w:rPr>
            </w:pPr>
          </w:p>
        </w:tc>
      </w:tr>
      <w:tr w:rsidR="0093229B" w:rsidTr="00102E28">
        <w:trPr>
          <w:trHeight w:val="427"/>
        </w:trPr>
        <w:tc>
          <w:tcPr>
            <w:tcW w:w="740" w:type="dxa"/>
          </w:tcPr>
          <w:p w:rsidR="0093229B" w:rsidRDefault="009322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3698" w:type="dxa"/>
          </w:tcPr>
          <w:p w:rsidR="0093229B" w:rsidRDefault="0093229B">
            <w:pPr>
              <w:rPr>
                <w:sz w:val="24"/>
                <w:szCs w:val="24"/>
              </w:rPr>
            </w:pPr>
          </w:p>
        </w:tc>
        <w:tc>
          <w:tcPr>
            <w:tcW w:w="2514" w:type="dxa"/>
          </w:tcPr>
          <w:p w:rsidR="0093229B" w:rsidRDefault="0093229B">
            <w:pPr>
              <w:rPr>
                <w:sz w:val="24"/>
                <w:szCs w:val="24"/>
              </w:rPr>
            </w:pPr>
          </w:p>
        </w:tc>
        <w:tc>
          <w:tcPr>
            <w:tcW w:w="3100" w:type="dxa"/>
          </w:tcPr>
          <w:p w:rsidR="0093229B" w:rsidRDefault="0093229B">
            <w:pPr>
              <w:rPr>
                <w:sz w:val="24"/>
                <w:szCs w:val="24"/>
              </w:rPr>
            </w:pPr>
          </w:p>
        </w:tc>
      </w:tr>
      <w:tr w:rsidR="0093229B" w:rsidTr="00102E28">
        <w:trPr>
          <w:trHeight w:val="427"/>
        </w:trPr>
        <w:tc>
          <w:tcPr>
            <w:tcW w:w="740" w:type="dxa"/>
          </w:tcPr>
          <w:p w:rsidR="0093229B" w:rsidRDefault="009322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3698" w:type="dxa"/>
          </w:tcPr>
          <w:p w:rsidR="0093229B" w:rsidRDefault="0093229B">
            <w:pPr>
              <w:rPr>
                <w:sz w:val="24"/>
                <w:szCs w:val="24"/>
              </w:rPr>
            </w:pPr>
          </w:p>
        </w:tc>
        <w:tc>
          <w:tcPr>
            <w:tcW w:w="2514" w:type="dxa"/>
          </w:tcPr>
          <w:p w:rsidR="0093229B" w:rsidRDefault="0093229B">
            <w:pPr>
              <w:rPr>
                <w:sz w:val="24"/>
                <w:szCs w:val="24"/>
              </w:rPr>
            </w:pPr>
          </w:p>
        </w:tc>
        <w:tc>
          <w:tcPr>
            <w:tcW w:w="3100" w:type="dxa"/>
          </w:tcPr>
          <w:p w:rsidR="0093229B" w:rsidRDefault="0093229B">
            <w:pPr>
              <w:rPr>
                <w:sz w:val="24"/>
                <w:szCs w:val="24"/>
              </w:rPr>
            </w:pPr>
          </w:p>
        </w:tc>
      </w:tr>
      <w:tr w:rsidR="0093229B" w:rsidTr="00102E28">
        <w:trPr>
          <w:trHeight w:val="427"/>
        </w:trPr>
        <w:tc>
          <w:tcPr>
            <w:tcW w:w="740" w:type="dxa"/>
          </w:tcPr>
          <w:p w:rsidR="0093229B" w:rsidRDefault="009322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3698" w:type="dxa"/>
          </w:tcPr>
          <w:p w:rsidR="0093229B" w:rsidRDefault="0093229B">
            <w:pPr>
              <w:rPr>
                <w:sz w:val="24"/>
                <w:szCs w:val="24"/>
              </w:rPr>
            </w:pPr>
          </w:p>
        </w:tc>
        <w:tc>
          <w:tcPr>
            <w:tcW w:w="2514" w:type="dxa"/>
          </w:tcPr>
          <w:p w:rsidR="0093229B" w:rsidRDefault="0093229B">
            <w:pPr>
              <w:rPr>
                <w:sz w:val="24"/>
                <w:szCs w:val="24"/>
              </w:rPr>
            </w:pPr>
          </w:p>
        </w:tc>
        <w:tc>
          <w:tcPr>
            <w:tcW w:w="3100" w:type="dxa"/>
          </w:tcPr>
          <w:p w:rsidR="0093229B" w:rsidRDefault="0093229B">
            <w:pPr>
              <w:rPr>
                <w:sz w:val="24"/>
                <w:szCs w:val="24"/>
              </w:rPr>
            </w:pPr>
          </w:p>
        </w:tc>
      </w:tr>
      <w:tr w:rsidR="0093229B" w:rsidTr="00102E28">
        <w:trPr>
          <w:trHeight w:val="427"/>
        </w:trPr>
        <w:tc>
          <w:tcPr>
            <w:tcW w:w="740" w:type="dxa"/>
          </w:tcPr>
          <w:p w:rsidR="0093229B" w:rsidRDefault="009322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3698" w:type="dxa"/>
          </w:tcPr>
          <w:p w:rsidR="0093229B" w:rsidRDefault="0093229B">
            <w:pPr>
              <w:rPr>
                <w:sz w:val="24"/>
                <w:szCs w:val="24"/>
              </w:rPr>
            </w:pPr>
          </w:p>
        </w:tc>
        <w:tc>
          <w:tcPr>
            <w:tcW w:w="2514" w:type="dxa"/>
          </w:tcPr>
          <w:p w:rsidR="0093229B" w:rsidRDefault="0093229B">
            <w:pPr>
              <w:rPr>
                <w:sz w:val="24"/>
                <w:szCs w:val="24"/>
              </w:rPr>
            </w:pPr>
          </w:p>
        </w:tc>
        <w:tc>
          <w:tcPr>
            <w:tcW w:w="3100" w:type="dxa"/>
          </w:tcPr>
          <w:p w:rsidR="0093229B" w:rsidRDefault="0093229B">
            <w:pPr>
              <w:rPr>
                <w:sz w:val="24"/>
                <w:szCs w:val="24"/>
              </w:rPr>
            </w:pPr>
          </w:p>
        </w:tc>
      </w:tr>
      <w:tr w:rsidR="0093229B" w:rsidTr="00102E28">
        <w:trPr>
          <w:trHeight w:val="427"/>
        </w:trPr>
        <w:tc>
          <w:tcPr>
            <w:tcW w:w="740" w:type="dxa"/>
          </w:tcPr>
          <w:p w:rsidR="0093229B" w:rsidRDefault="009322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3698" w:type="dxa"/>
          </w:tcPr>
          <w:p w:rsidR="0093229B" w:rsidRDefault="0093229B">
            <w:pPr>
              <w:rPr>
                <w:sz w:val="24"/>
                <w:szCs w:val="24"/>
              </w:rPr>
            </w:pPr>
          </w:p>
        </w:tc>
        <w:tc>
          <w:tcPr>
            <w:tcW w:w="2514" w:type="dxa"/>
          </w:tcPr>
          <w:p w:rsidR="0093229B" w:rsidRDefault="0093229B">
            <w:pPr>
              <w:rPr>
                <w:sz w:val="24"/>
                <w:szCs w:val="24"/>
              </w:rPr>
            </w:pPr>
          </w:p>
        </w:tc>
        <w:tc>
          <w:tcPr>
            <w:tcW w:w="3100" w:type="dxa"/>
          </w:tcPr>
          <w:p w:rsidR="0093229B" w:rsidRDefault="0093229B">
            <w:pPr>
              <w:rPr>
                <w:sz w:val="24"/>
                <w:szCs w:val="24"/>
              </w:rPr>
            </w:pPr>
          </w:p>
        </w:tc>
      </w:tr>
      <w:tr w:rsidR="0093229B" w:rsidTr="00102E28">
        <w:trPr>
          <w:trHeight w:val="427"/>
        </w:trPr>
        <w:tc>
          <w:tcPr>
            <w:tcW w:w="740" w:type="dxa"/>
          </w:tcPr>
          <w:p w:rsidR="0093229B" w:rsidRDefault="009322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3698" w:type="dxa"/>
          </w:tcPr>
          <w:p w:rsidR="0093229B" w:rsidRDefault="0093229B">
            <w:pPr>
              <w:rPr>
                <w:sz w:val="24"/>
                <w:szCs w:val="24"/>
              </w:rPr>
            </w:pPr>
          </w:p>
        </w:tc>
        <w:tc>
          <w:tcPr>
            <w:tcW w:w="2514" w:type="dxa"/>
          </w:tcPr>
          <w:p w:rsidR="0093229B" w:rsidRDefault="0093229B">
            <w:pPr>
              <w:rPr>
                <w:sz w:val="24"/>
                <w:szCs w:val="24"/>
              </w:rPr>
            </w:pPr>
          </w:p>
        </w:tc>
        <w:tc>
          <w:tcPr>
            <w:tcW w:w="3100" w:type="dxa"/>
          </w:tcPr>
          <w:p w:rsidR="0093229B" w:rsidRDefault="0093229B">
            <w:pPr>
              <w:rPr>
                <w:sz w:val="24"/>
                <w:szCs w:val="24"/>
              </w:rPr>
            </w:pPr>
          </w:p>
        </w:tc>
      </w:tr>
      <w:tr w:rsidR="0093229B" w:rsidTr="00102E28">
        <w:trPr>
          <w:trHeight w:val="427"/>
        </w:trPr>
        <w:tc>
          <w:tcPr>
            <w:tcW w:w="740" w:type="dxa"/>
          </w:tcPr>
          <w:p w:rsidR="0093229B" w:rsidRDefault="009322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3698" w:type="dxa"/>
          </w:tcPr>
          <w:p w:rsidR="0093229B" w:rsidRDefault="0093229B">
            <w:pPr>
              <w:rPr>
                <w:sz w:val="24"/>
                <w:szCs w:val="24"/>
              </w:rPr>
            </w:pPr>
          </w:p>
        </w:tc>
        <w:tc>
          <w:tcPr>
            <w:tcW w:w="2514" w:type="dxa"/>
          </w:tcPr>
          <w:p w:rsidR="0093229B" w:rsidRDefault="0093229B">
            <w:pPr>
              <w:rPr>
                <w:sz w:val="24"/>
                <w:szCs w:val="24"/>
              </w:rPr>
            </w:pPr>
          </w:p>
        </w:tc>
        <w:tc>
          <w:tcPr>
            <w:tcW w:w="3100" w:type="dxa"/>
          </w:tcPr>
          <w:p w:rsidR="0093229B" w:rsidRDefault="0093229B">
            <w:pPr>
              <w:rPr>
                <w:sz w:val="24"/>
                <w:szCs w:val="24"/>
              </w:rPr>
            </w:pPr>
          </w:p>
        </w:tc>
      </w:tr>
      <w:tr w:rsidR="0093229B" w:rsidTr="00102E28">
        <w:trPr>
          <w:trHeight w:val="427"/>
        </w:trPr>
        <w:tc>
          <w:tcPr>
            <w:tcW w:w="740" w:type="dxa"/>
          </w:tcPr>
          <w:p w:rsidR="0093229B" w:rsidRDefault="009322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3698" w:type="dxa"/>
          </w:tcPr>
          <w:p w:rsidR="0093229B" w:rsidRDefault="0093229B">
            <w:pPr>
              <w:rPr>
                <w:sz w:val="24"/>
                <w:szCs w:val="24"/>
              </w:rPr>
            </w:pPr>
          </w:p>
        </w:tc>
        <w:tc>
          <w:tcPr>
            <w:tcW w:w="2514" w:type="dxa"/>
          </w:tcPr>
          <w:p w:rsidR="0093229B" w:rsidRDefault="0093229B">
            <w:pPr>
              <w:rPr>
                <w:sz w:val="24"/>
                <w:szCs w:val="24"/>
              </w:rPr>
            </w:pPr>
          </w:p>
        </w:tc>
        <w:tc>
          <w:tcPr>
            <w:tcW w:w="3100" w:type="dxa"/>
          </w:tcPr>
          <w:p w:rsidR="0093229B" w:rsidRDefault="0093229B">
            <w:pPr>
              <w:rPr>
                <w:sz w:val="24"/>
                <w:szCs w:val="24"/>
              </w:rPr>
            </w:pPr>
          </w:p>
        </w:tc>
      </w:tr>
      <w:tr w:rsidR="00DC7696" w:rsidTr="00102E28">
        <w:trPr>
          <w:trHeight w:val="427"/>
        </w:trPr>
        <w:tc>
          <w:tcPr>
            <w:tcW w:w="740" w:type="dxa"/>
          </w:tcPr>
          <w:p w:rsidR="00DC7696" w:rsidRDefault="00DC769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3698" w:type="dxa"/>
          </w:tcPr>
          <w:p w:rsidR="00DC7696" w:rsidRDefault="00DC7696">
            <w:pPr>
              <w:rPr>
                <w:sz w:val="24"/>
                <w:szCs w:val="24"/>
              </w:rPr>
            </w:pPr>
          </w:p>
        </w:tc>
        <w:tc>
          <w:tcPr>
            <w:tcW w:w="2514" w:type="dxa"/>
          </w:tcPr>
          <w:p w:rsidR="00DC7696" w:rsidRDefault="00DC7696">
            <w:pPr>
              <w:rPr>
                <w:sz w:val="24"/>
                <w:szCs w:val="24"/>
              </w:rPr>
            </w:pPr>
          </w:p>
        </w:tc>
        <w:tc>
          <w:tcPr>
            <w:tcW w:w="3100" w:type="dxa"/>
          </w:tcPr>
          <w:p w:rsidR="00DC7696" w:rsidRDefault="00DC7696">
            <w:pPr>
              <w:rPr>
                <w:sz w:val="24"/>
                <w:szCs w:val="24"/>
              </w:rPr>
            </w:pPr>
          </w:p>
        </w:tc>
      </w:tr>
    </w:tbl>
    <w:p w:rsidR="00C578CE" w:rsidRDefault="00C578CE">
      <w:pPr>
        <w:rPr>
          <w:sz w:val="24"/>
          <w:szCs w:val="24"/>
        </w:rPr>
      </w:pPr>
      <w:bookmarkStart w:id="0" w:name="_GoBack"/>
      <w:bookmarkEnd w:id="0"/>
    </w:p>
    <w:p w:rsidR="00A10ABD" w:rsidRDefault="00A10ABD">
      <w:pPr>
        <w:rPr>
          <w:sz w:val="24"/>
          <w:szCs w:val="24"/>
        </w:rPr>
      </w:pPr>
    </w:p>
    <w:p w:rsidR="00C578CE" w:rsidRDefault="00C578CE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…………………………………………………</w:t>
      </w:r>
    </w:p>
    <w:p w:rsidR="00C578CE" w:rsidRPr="00C578CE" w:rsidRDefault="00C578CE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</w:t>
      </w:r>
      <w:r w:rsidR="00131243">
        <w:rPr>
          <w:sz w:val="24"/>
          <w:szCs w:val="24"/>
        </w:rPr>
        <w:t xml:space="preserve">                               </w:t>
      </w:r>
      <w:r>
        <w:rPr>
          <w:sz w:val="24"/>
          <w:szCs w:val="24"/>
        </w:rPr>
        <w:t xml:space="preserve"> </w:t>
      </w:r>
      <w:r w:rsidR="00131243">
        <w:rPr>
          <w:sz w:val="24"/>
          <w:szCs w:val="24"/>
        </w:rPr>
        <w:t>/</w:t>
      </w:r>
      <w:r w:rsidRPr="00C578CE">
        <w:rPr>
          <w:sz w:val="18"/>
          <w:szCs w:val="18"/>
        </w:rPr>
        <w:t>Pieczęć i podpis Wystawcy/</w:t>
      </w:r>
    </w:p>
    <w:sectPr w:rsidR="00C578CE" w:rsidRPr="00C578C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78CE"/>
    <w:rsid w:val="00102E28"/>
    <w:rsid w:val="00131243"/>
    <w:rsid w:val="006C772A"/>
    <w:rsid w:val="0091348C"/>
    <w:rsid w:val="0093229B"/>
    <w:rsid w:val="00A10ABD"/>
    <w:rsid w:val="00B2487E"/>
    <w:rsid w:val="00C578CE"/>
    <w:rsid w:val="00DC76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7A766C7-2B88-4050-AE49-397624AF4E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C578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168</Words>
  <Characters>1010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1176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Pielach Piotr</dc:creator>
  <cp:keywords/>
  <dc:description/>
  <cp:lastModifiedBy>Pielach Piotr</cp:lastModifiedBy>
  <cp:revision>6</cp:revision>
  <dcterms:created xsi:type="dcterms:W3CDTF">2019-01-09T11:54:00Z</dcterms:created>
  <dcterms:modified xsi:type="dcterms:W3CDTF">2020-04-27T09:34:00Z</dcterms:modified>
</cp:coreProperties>
</file>